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11F72" w14:textId="77777777" w:rsidR="00A320D4" w:rsidRPr="00AD5FE9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2C2F45"/>
          <w:sz w:val="36"/>
          <w:szCs w:val="36"/>
          <w:lang w:eastAsia="pl-PL"/>
        </w:rPr>
      </w:pPr>
      <w:r w:rsidRPr="00AD5FE9">
        <w:rPr>
          <w:rFonts w:ascii="Courier New" w:eastAsia="Times New Roman" w:hAnsi="Courier New" w:cs="Courier New"/>
          <w:b/>
          <w:bCs/>
          <w:color w:val="2C2F45"/>
          <w:sz w:val="36"/>
          <w:szCs w:val="36"/>
          <w:lang w:eastAsia="pl-PL"/>
        </w:rPr>
        <w:t>Śląski lot Pyrzyce 2026</w:t>
      </w:r>
    </w:p>
    <w:p w14:paraId="2B624B64" w14:textId="77777777" w:rsidR="00A320D4" w:rsidRPr="00AD5FE9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Zaproszenie Śląskie Loty Dalekodystansowe Radzionków.  Zarząd Oddziału </w:t>
      </w:r>
    </w:p>
    <w:p w14:paraId="74F31637" w14:textId="77777777" w:rsidR="00A320D4" w:rsidRPr="00AD5FE9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Wodzisław Śląski Polskiego Związku Hodowców Gołębi Pocztowych serdecznie </w:t>
      </w:r>
    </w:p>
    <w:p w14:paraId="2CA8227C" w14:textId="77777777" w:rsidR="00A320D4" w:rsidRPr="00AD5FE9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zaprasza wszystkich hodowców gołębi pocztowych do </w:t>
      </w:r>
    </w:p>
    <w:p w14:paraId="493FB51B" w14:textId="77777777" w:rsidR="00A320D4" w:rsidRPr="00AD5FE9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uczestnictwa w tegorocznym śląskim locie gołębi pocztowych z </w:t>
      </w:r>
    </w:p>
    <w:p w14:paraId="2C13A048" w14:textId="77777777" w:rsidR="00A320D4" w:rsidRPr="00AD5FE9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miejscowości Pyrzyce, który został zaplanowany na 20 września 2026 roku. </w:t>
      </w:r>
    </w:p>
    <w:p w14:paraId="07F8AAF9" w14:textId="77777777" w:rsidR="00A320D4" w:rsidRPr="00AD5FE9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To już 22 lat organizowania przez Piotra Głucha lotów </w:t>
      </w:r>
    </w:p>
    <w:p w14:paraId="69C3CA80" w14:textId="77777777" w:rsidR="00A320D4" w:rsidRPr="00AD5FE9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dalekodystansowych.</w:t>
      </w:r>
    </w:p>
    <w:p w14:paraId="173C8B9C" w14:textId="41D796A9" w:rsidR="00A320D4" w:rsidRPr="00AD5FE9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b/>
          <w:bCs/>
          <w:color w:val="2C2F45"/>
          <w:lang w:eastAsia="pl-PL"/>
        </w:rPr>
        <w:t>Poniżej przedstawiamy regulamin lotu.</w:t>
      </w:r>
    </w:p>
    <w:p w14:paraId="08C4A3DC" w14:textId="57C12F1A" w:rsidR="00A320D4" w:rsidRPr="00AD5FE9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1. </w:t>
      </w: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W tegorocznym locie gołębi pocztowych wezmą udział wyłącznie hodowcy zrzeszeni w Okręgu Katowice, Okręgu Śląsk-Wschód , Okręgu Częstochowa, </w:t>
      </w:r>
    </w:p>
    <w:p w14:paraId="7ACEEDA2" w14:textId="77777777" w:rsidR="00A320D4" w:rsidRPr="00AD5FE9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Bielsko-Biała oraz Śląsk Południe. Udział hodowców z innych okręgów lub </w:t>
      </w:r>
    </w:p>
    <w:p w14:paraId="6F7F6153" w14:textId="77777777" w:rsidR="00A320D4" w:rsidRPr="00AD5FE9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oddziałów jest zabroniony pod rygorem unieważnienia wyników z lotu .</w:t>
      </w:r>
    </w:p>
    <w:p w14:paraId="09E2BCA6" w14:textId="77777777" w:rsidR="00A320D4" w:rsidRPr="00A320D4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320D4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2. Punkty wkładań zostaną ustalone w zależności od </w:t>
      </w:r>
    </w:p>
    <w:p w14:paraId="5A6BD9B6" w14:textId="77777777" w:rsidR="00A320D4" w:rsidRPr="00A320D4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320D4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oddziałów, które zgłoszą się do udziału w locie. Punkty wkładań zostaną </w:t>
      </w:r>
    </w:p>
    <w:p w14:paraId="43A138FA" w14:textId="768BF7CD" w:rsidR="00A320D4" w:rsidRPr="00AD5FE9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podane do wiadomości publicznej po ustaleniu ilości gołębi .</w:t>
      </w:r>
    </w:p>
    <w:p w14:paraId="4D956989" w14:textId="77777777" w:rsidR="00A320D4" w:rsidRPr="00A320D4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320D4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3. Lot jest </w:t>
      </w:r>
    </w:p>
    <w:p w14:paraId="77FE809C" w14:textId="77777777" w:rsidR="00A320D4" w:rsidRPr="00A320D4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320D4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odpłatny : koszt udziału gołębia pocztowego w locie wynosi 13 zł. </w:t>
      </w:r>
    </w:p>
    <w:p w14:paraId="7998EAB0" w14:textId="77777777" w:rsidR="00A320D4" w:rsidRPr="00A320D4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320D4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Wniesione opłaty zostają w całości przekazane na pokrycie kosztów </w:t>
      </w:r>
    </w:p>
    <w:p w14:paraId="7A705240" w14:textId="77777777" w:rsidR="00A320D4" w:rsidRPr="00A320D4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320D4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organizacji lotu, spotkania podsumowującego lot , kosztów nagród oraz </w:t>
      </w:r>
    </w:p>
    <w:p w14:paraId="23952147" w14:textId="42106C3E" w:rsidR="00A320D4" w:rsidRPr="00AD5FE9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sporządzenia listy konkursowej.</w:t>
      </w:r>
    </w:p>
    <w:p w14:paraId="7842A56A" w14:textId="77777777" w:rsidR="00A320D4" w:rsidRPr="00A320D4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320D4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4. W locie obowiązuje seria 10-10 </w:t>
      </w:r>
    </w:p>
    <w:p w14:paraId="28BC0A8D" w14:textId="2FD0DB5B" w:rsidR="00A320D4" w:rsidRPr="00AD5FE9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wyliczana według bazy konkursowej 1:4 metodą </w:t>
      </w:r>
      <w:proofErr w:type="spellStart"/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Billenberga</w:t>
      </w:r>
      <w:proofErr w:type="spellEnd"/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.</w:t>
      </w:r>
    </w:p>
    <w:p w14:paraId="0D383860" w14:textId="77777777" w:rsidR="00A320D4" w:rsidRPr="00A320D4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320D4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5. Hodowca </w:t>
      </w:r>
    </w:p>
    <w:p w14:paraId="5DFE6D6D" w14:textId="40D77445" w:rsidR="00A320D4" w:rsidRPr="00AD5FE9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może zgłosić do udziału w locie nieograniczoną ilość serii.</w:t>
      </w:r>
    </w:p>
    <w:p w14:paraId="7D238CEE" w14:textId="77777777" w:rsidR="00A320D4" w:rsidRPr="00A320D4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320D4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6. W </w:t>
      </w:r>
    </w:p>
    <w:p w14:paraId="57E27CB2" w14:textId="77777777" w:rsidR="00A320D4" w:rsidRPr="00A320D4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320D4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nagrodach uczestniczy tylko najlepsza punktowo seria danego hodowcy, </w:t>
      </w:r>
    </w:p>
    <w:p w14:paraId="4298050E" w14:textId="26D6AAC8" w:rsidR="00A320D4" w:rsidRPr="00AD5FE9" w:rsidRDefault="00A320D4" w:rsidP="00A320D4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serie muszą być typowane prze zaznaczone cyfrą lub literą .</w:t>
      </w:r>
    </w:p>
    <w:p w14:paraId="39DE10F7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7. Nagrody: </w:t>
      </w:r>
    </w:p>
    <w:p w14:paraId="173DA029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a) 5 Nagród indywidualnych pieniężnych oraz pięć pucharów Burmistrza </w:t>
      </w:r>
    </w:p>
    <w:p w14:paraId="323602DD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Miasta Radzionków Dr. Gabriela </w:t>
      </w:r>
      <w:proofErr w:type="spellStart"/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Tobor</w:t>
      </w:r>
      <w:proofErr w:type="spellEnd"/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 miejsca 6-10 dyplomy obramowane. b) </w:t>
      </w:r>
    </w:p>
    <w:p w14:paraId="5D189414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15 najlepszych serii wg punktacji </w:t>
      </w:r>
      <w:proofErr w:type="spellStart"/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Billenberga</w:t>
      </w:r>
      <w:proofErr w:type="spellEnd"/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 ? nagrody pieniężne o </w:t>
      </w:r>
    </w:p>
    <w:p w14:paraId="12F59B29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wartości nie przekraczającej 1000 zł, </w:t>
      </w:r>
      <w:proofErr w:type="spellStart"/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pietnaście</w:t>
      </w:r>
      <w:proofErr w:type="spellEnd"/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 pierwszych serii </w:t>
      </w:r>
    </w:p>
    <w:p w14:paraId="734E29D7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nagrodzone pucharami c) 15 najlepszych serii? bony na zakup suplementów </w:t>
      </w:r>
    </w:p>
    <w:p w14:paraId="18A814EB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sponsorowane przez Firmę </w:t>
      </w:r>
      <w:proofErr w:type="spellStart"/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Taubenmedik</w:t>
      </w:r>
      <w:proofErr w:type="spellEnd"/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. d) Puchar dla samodzielnego </w:t>
      </w:r>
    </w:p>
    <w:p w14:paraId="03373FEF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najmłodszego uczestnika lotu oraz hodowczyni z najlepszym wynikiem z </w:t>
      </w:r>
    </w:p>
    <w:p w14:paraId="799C6F04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lotu ufunduje Ryszard Sawicki Przedstawiciel firmy </w:t>
      </w:r>
      <w:proofErr w:type="spellStart"/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Tauris</w:t>
      </w:r>
      <w:proofErr w:type="spellEnd"/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. e) Od 3 do 10 </w:t>
      </w:r>
    </w:p>
    <w:p w14:paraId="015BD955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najlepszych serii dla uczestników z każdego okręgu biorącego udział w </w:t>
      </w:r>
    </w:p>
    <w:p w14:paraId="3BAD3313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locie. Wysokość nagród oraz ilość serii w każdym okręgu proporcjonalna </w:t>
      </w:r>
    </w:p>
    <w:p w14:paraId="7E8D2549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do ilości </w:t>
      </w:r>
      <w:proofErr w:type="spellStart"/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zakoszowanych</w:t>
      </w:r>
      <w:proofErr w:type="spellEnd"/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 gołębi na lot. Ilość nagrodzonych serii może </w:t>
      </w:r>
    </w:p>
    <w:p w14:paraId="07DC4E78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ulec zmianie w zależności od ilości zgłoszonych do lotu gołębi </w:t>
      </w:r>
    </w:p>
    <w:p w14:paraId="29BB0944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pocztowych. Dla wszystkich nagrodzonych zaproszenie dla hodowcy wraz z </w:t>
      </w:r>
    </w:p>
    <w:p w14:paraId="075F4DF9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osobą towarzysząca na spotkanie podsumowujące lot, w dniu 14 listopada w </w:t>
      </w:r>
    </w:p>
    <w:p w14:paraId="6E3EFBE2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restauracji U </w:t>
      </w:r>
      <w:proofErr w:type="spellStart"/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Letochy</w:t>
      </w:r>
      <w:proofErr w:type="spellEnd"/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 w Radzionkowie(w programie dekoracja zwycięzców </w:t>
      </w:r>
    </w:p>
    <w:p w14:paraId="535A3FB2" w14:textId="0151F050" w:rsidR="00A320D4" w:rsidRPr="00AD5FE9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lotu , poczęstunek i zabawa taneczna)</w:t>
      </w:r>
    </w:p>
    <w:p w14:paraId="612834C2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Hodowcy biorący udział w locie z </w:t>
      </w:r>
    </w:p>
    <w:p w14:paraId="5E7CE00D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danego oddziału przetwarzają lot u swojego obliczeniowca i przesyłają do </w:t>
      </w:r>
    </w:p>
    <w:p w14:paraId="36DA8576" w14:textId="1710D2D9" w:rsidR="007F1AA2" w:rsidRPr="00AD5FE9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wyznaczonego przez organizatora lotu</w:t>
      </w: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 o</w:t>
      </w: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bliczeniowca</w:t>
      </w: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.</w:t>
      </w:r>
    </w:p>
    <w:p w14:paraId="47BBBB13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Zgłoszenia udziału w locie należy </w:t>
      </w:r>
    </w:p>
    <w:p w14:paraId="0804A8CA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dokonać telefonicznie bezpośrednio u kol. Piotra Głucha (tel. </w:t>
      </w:r>
    </w:p>
    <w:p w14:paraId="35CBFB8A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607085810)zgłoszenia dokonywać w dniu 14,09 w godzinach popołudniowych </w:t>
      </w:r>
    </w:p>
    <w:p w14:paraId="6D7DB2C6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oraz Okręg Częstochowa kontakt do kol. Żal Wiesław tel.601 288 227, </w:t>
      </w:r>
    </w:p>
    <w:p w14:paraId="0A404760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Okręg Śląsk Wschód kontakt kol. Jarosław Oleksy </w:t>
      </w:r>
      <w:proofErr w:type="spellStart"/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tel</w:t>
      </w:r>
      <w:proofErr w:type="spellEnd"/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 501 438 440, Okręg </w:t>
      </w:r>
    </w:p>
    <w:p w14:paraId="5EFEE1A6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Bielsko-Biała Handzlik Mirosław 509 746 894,Okręg Śląsk Południe kol. </w:t>
      </w:r>
    </w:p>
    <w:p w14:paraId="73238AD9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Łukasz Gaca tel.517 871 586. Rej. Odział Toszek Kol. Sobel Marcin </w:t>
      </w:r>
    </w:p>
    <w:p w14:paraId="7437C1FB" w14:textId="0C7B943A" w:rsidR="007F1AA2" w:rsidRPr="00AD5FE9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tel,603 402</w:t>
      </w: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 </w:t>
      </w:r>
      <w:r w:rsidRPr="00AD5FE9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990.</w:t>
      </w:r>
    </w:p>
    <w:p w14:paraId="3DEADA21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Uroczyste spotkanie podsumowujące lot poprzedzone mszą </w:t>
      </w:r>
    </w:p>
    <w:p w14:paraId="75BF0BE9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świętą w kościele św. Wojciecha w Radzionkowie o godzinie 16.00 odbędzie </w:t>
      </w:r>
    </w:p>
    <w:p w14:paraId="3D38E760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 xml:space="preserve">się 14 listopada 2026 roku. Zapraszamy hodowców do udziału w locie z </w:t>
      </w:r>
    </w:p>
    <w:p w14:paraId="4B111FEC" w14:textId="77777777" w:rsidR="007F1AA2" w:rsidRPr="007F1AA2" w:rsidRDefault="007F1AA2" w:rsidP="007F1AA2">
      <w:pPr>
        <w:pBdr>
          <w:top w:val="single" w:sz="2" w:space="31" w:color="2C2F45"/>
          <w:left w:val="single" w:sz="2" w:space="0" w:color="2C2F45"/>
          <w:bottom w:val="single" w:sz="2" w:space="31" w:color="2C2F45"/>
          <w:right w:val="single" w:sz="2" w:space="0" w:color="2C2F45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</w:pPr>
      <w:r w:rsidRPr="007F1AA2">
        <w:rPr>
          <w:rFonts w:ascii="Courier New" w:eastAsia="Times New Roman" w:hAnsi="Courier New" w:cs="Courier New"/>
          <w:color w:val="2C2F45"/>
          <w:sz w:val="20"/>
          <w:szCs w:val="20"/>
          <w:lang w:eastAsia="pl-PL"/>
        </w:rPr>
        <w:t>Pyrzyc. za Komitet Organizacyjny Michał Mika, Łukasz Gaca, Piotr Głuch</w:t>
      </w:r>
    </w:p>
    <w:p w14:paraId="7E816620" w14:textId="77777777" w:rsidR="00F571D0" w:rsidRPr="00AD5FE9" w:rsidRDefault="00F571D0">
      <w:pPr>
        <w:rPr>
          <w:sz w:val="20"/>
          <w:szCs w:val="20"/>
        </w:rPr>
      </w:pPr>
    </w:p>
    <w:sectPr w:rsidR="00F571D0" w:rsidRPr="00AD5FE9" w:rsidSect="00A320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0D4"/>
    <w:rsid w:val="00164CD1"/>
    <w:rsid w:val="00271C7E"/>
    <w:rsid w:val="007F1AA2"/>
    <w:rsid w:val="00A320D4"/>
    <w:rsid w:val="00AD5FE9"/>
    <w:rsid w:val="00F5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452B9"/>
  <w15:chartTrackingRefBased/>
  <w15:docId w15:val="{10B37A23-B64C-4050-8B56-9125EB1CC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0D4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320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20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20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20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20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20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20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20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20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20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20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20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20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20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20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20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20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20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20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32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20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32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20D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320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320D4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320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20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20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20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500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 Merk</dc:creator>
  <cp:keywords/>
  <dc:description/>
  <cp:lastModifiedBy>Stanisław Merk</cp:lastModifiedBy>
  <cp:revision>1</cp:revision>
  <dcterms:created xsi:type="dcterms:W3CDTF">2026-08-18T09:01:00Z</dcterms:created>
  <dcterms:modified xsi:type="dcterms:W3CDTF">2026-08-18T09:24:00Z</dcterms:modified>
</cp:coreProperties>
</file>